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D5" w:rsidRPr="004E4405" w:rsidRDefault="005A4ED5" w:rsidP="005A4ED5">
      <w:pPr>
        <w:widowControl w:val="0"/>
        <w:spacing w:after="40" w:line="276" w:lineRule="auto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b/>
          <w:color w:val="5B9BD5" w:themeColor="accent1"/>
          <w:sz w:val="52"/>
          <w:szCs w:val="52"/>
        </w:rPr>
        <w:t>Gesprek met de opdrachtgever</w:t>
      </w:r>
    </w:p>
    <w:p w:rsidR="005A4ED5" w:rsidRPr="004E4405" w:rsidRDefault="005A4ED5" w:rsidP="005A4ED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color w:val="000000" w:themeColor="text1"/>
          <w:kern w:val="36"/>
          <w:sz w:val="48"/>
          <w:szCs w:val="48"/>
          <w:lang w:eastAsia="nl-NL"/>
        </w:rPr>
      </w:pPr>
      <w:r w:rsidRPr="004E4405">
        <w:rPr>
          <w:rFonts w:eastAsia="Times New Roman" w:cstheme="minorHAnsi"/>
          <w:bCs/>
          <w:color w:val="000000" w:themeColor="text1"/>
          <w:kern w:val="36"/>
          <w:sz w:val="48"/>
          <w:szCs w:val="48"/>
          <w:lang w:eastAsia="nl-NL"/>
        </w:rPr>
        <w:t xml:space="preserve">De </w:t>
      </w:r>
      <w:r>
        <w:rPr>
          <w:rFonts w:eastAsia="Times New Roman" w:cstheme="minorHAnsi"/>
          <w:bCs/>
          <w:color w:val="000000" w:themeColor="text1"/>
          <w:kern w:val="36"/>
          <w:sz w:val="48"/>
          <w:szCs w:val="48"/>
          <w:lang w:eastAsia="nl-NL"/>
        </w:rPr>
        <w:t>beroepshouding</w:t>
      </w:r>
    </w:p>
    <w:p w:rsidR="005A4ED5" w:rsidRDefault="005A4ED5" w:rsidP="005A4ED5">
      <w:pPr>
        <w:spacing w:before="100" w:beforeAutospacing="1" w:after="100" w:afterAutospacing="1" w:line="240" w:lineRule="auto"/>
        <w:ind w:left="360"/>
        <w:outlineLvl w:val="0"/>
        <w:rPr>
          <w:rFonts w:eastAsia="Times New Roman" w:cstheme="minorHAnsi"/>
          <w:bCs/>
          <w:color w:val="000000" w:themeColor="text1"/>
          <w:kern w:val="36"/>
          <w:sz w:val="28"/>
          <w:szCs w:val="28"/>
          <w:lang w:eastAsia="nl-NL"/>
        </w:rPr>
      </w:pPr>
      <w:r w:rsidRPr="00347249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nl-NL"/>
        </w:rPr>
        <w:t xml:space="preserve">Stap1: </w:t>
      </w:r>
      <w:r w:rsidRPr="00A76BEC">
        <w:rPr>
          <w:rFonts w:eastAsia="Times New Roman" w:cstheme="minorHAnsi"/>
          <w:bCs/>
          <w:color w:val="000000" w:themeColor="text1"/>
          <w:kern w:val="36"/>
          <w:sz w:val="28"/>
          <w:szCs w:val="28"/>
          <w:lang w:eastAsia="nl-NL"/>
        </w:rPr>
        <w:t>Beschrijf de betekenis van de onderstaande begrippen in je eigen woorden in de eerste kolom</w:t>
      </w:r>
      <w:r>
        <w:rPr>
          <w:rFonts w:eastAsia="Times New Roman" w:cstheme="minorHAnsi"/>
          <w:bCs/>
          <w:color w:val="000000" w:themeColor="text1"/>
          <w:kern w:val="36"/>
          <w:sz w:val="28"/>
          <w:szCs w:val="28"/>
          <w:lang w:eastAsia="nl-NL"/>
        </w:rPr>
        <w:t>. Als je het woord niet kent laat je het hokje leeg! (kruis erin)</w:t>
      </w:r>
    </w:p>
    <w:p w:rsidR="005A4ED5" w:rsidRDefault="005A4ED5" w:rsidP="005A4ED5">
      <w:pPr>
        <w:spacing w:before="100" w:beforeAutospacing="1" w:after="100" w:afterAutospacing="1" w:line="240" w:lineRule="auto"/>
        <w:ind w:left="360"/>
        <w:outlineLvl w:val="0"/>
        <w:rPr>
          <w:rFonts w:eastAsia="Times New Roman" w:cstheme="minorHAnsi"/>
          <w:bCs/>
          <w:color w:val="000000" w:themeColor="text1"/>
          <w:kern w:val="36"/>
          <w:sz w:val="28"/>
          <w:szCs w:val="28"/>
          <w:lang w:eastAsia="nl-NL"/>
        </w:rPr>
      </w:pPr>
      <w:r w:rsidRPr="00347249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nl-NL"/>
        </w:rPr>
        <w:t>Stap 2:</w:t>
      </w:r>
      <w:r>
        <w:rPr>
          <w:rFonts w:eastAsia="Times New Roman" w:cstheme="minorHAnsi"/>
          <w:bCs/>
          <w:color w:val="000000" w:themeColor="text1"/>
          <w:kern w:val="36"/>
          <w:sz w:val="28"/>
          <w:szCs w:val="28"/>
          <w:lang w:eastAsia="nl-NL"/>
        </w:rPr>
        <w:t xml:space="preserve"> Zoek op het internet de letterlijke betekenis op van de begrippen en noteer deze in kolom 2.</w:t>
      </w:r>
    </w:p>
    <w:tbl>
      <w:tblPr>
        <w:tblStyle w:val="Tabelraster"/>
        <w:tblW w:w="9274" w:type="dxa"/>
        <w:tblInd w:w="360" w:type="dxa"/>
        <w:tblLook w:val="04A0" w:firstRow="1" w:lastRow="0" w:firstColumn="1" w:lastColumn="0" w:noHBand="0" w:noVBand="1"/>
      </w:tblPr>
      <w:tblGrid>
        <w:gridCol w:w="2470"/>
        <w:gridCol w:w="3350"/>
        <w:gridCol w:w="3454"/>
      </w:tblGrid>
      <w:tr w:rsidR="005A4ED5" w:rsidTr="00B67D1D">
        <w:tc>
          <w:tcPr>
            <w:tcW w:w="2470" w:type="dxa"/>
            <w:shd w:val="clear" w:color="auto" w:fill="9CC2E5" w:themeFill="accent1" w:themeFillTint="99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  <w:shd w:val="clear" w:color="auto" w:fill="9CC2E5" w:themeFill="accent1" w:themeFillTint="99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Eigen Taal</w:t>
            </w:r>
          </w:p>
        </w:tc>
        <w:tc>
          <w:tcPr>
            <w:tcW w:w="3454" w:type="dxa"/>
            <w:shd w:val="clear" w:color="auto" w:fill="9CC2E5" w:themeFill="accent1" w:themeFillTint="99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Vaktaal</w:t>
            </w: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Kolom 1</w:t>
            </w: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Kolom 2</w:t>
            </w: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Formeel gesprek</w:t>
            </w: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Informeel gesprek</w:t>
            </w: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Verbale communicatie</w:t>
            </w: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Non-verbale communicatie</w:t>
            </w: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Beleefd zijn</w:t>
            </w: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Beroepshouding</w:t>
            </w: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 xml:space="preserve">Bedrijfskleding </w:t>
            </w: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Service verlenen</w:t>
            </w: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Mensenkennis hebben</w:t>
            </w: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Klantvriendelijk zijn</w:t>
            </w: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</w:tr>
      <w:tr w:rsidR="005A4ED5" w:rsidTr="00B67D1D">
        <w:tc>
          <w:tcPr>
            <w:tcW w:w="247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  <w:t>Verzorgd uiterlijk</w:t>
            </w: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350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  <w:tc>
          <w:tcPr>
            <w:tcW w:w="3454" w:type="dxa"/>
          </w:tcPr>
          <w:p w:rsidR="005A4ED5" w:rsidRDefault="005A4ED5" w:rsidP="00B67D1D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color w:val="000000" w:themeColor="text1"/>
                <w:kern w:val="36"/>
                <w:sz w:val="28"/>
                <w:szCs w:val="28"/>
                <w:lang w:eastAsia="nl-NL"/>
              </w:rPr>
            </w:pPr>
          </w:p>
        </w:tc>
      </w:tr>
    </w:tbl>
    <w:p w:rsidR="005A4ED5" w:rsidRPr="00A76BEC" w:rsidRDefault="005A4ED5" w:rsidP="005A4ED5">
      <w:pPr>
        <w:spacing w:before="100" w:beforeAutospacing="1" w:after="100" w:afterAutospacing="1" w:line="240" w:lineRule="auto"/>
        <w:ind w:left="360"/>
        <w:outlineLvl w:val="0"/>
        <w:rPr>
          <w:rFonts w:eastAsia="Times New Roman" w:cstheme="minorHAnsi"/>
          <w:bCs/>
          <w:color w:val="000000" w:themeColor="text1"/>
          <w:kern w:val="36"/>
          <w:sz w:val="28"/>
          <w:szCs w:val="28"/>
          <w:lang w:eastAsia="nl-NL"/>
        </w:rPr>
      </w:pPr>
    </w:p>
    <w:p w:rsidR="005A4ED5" w:rsidRDefault="005A4ED5" w:rsidP="005A4ED5"/>
    <w:p w:rsidR="005A4ED5" w:rsidRDefault="005A4ED5" w:rsidP="005A4ED5"/>
    <w:p w:rsidR="00860C5C" w:rsidRDefault="00860C5C"/>
    <w:sectPr w:rsidR="0086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D5"/>
    <w:rsid w:val="005A4ED5"/>
    <w:rsid w:val="00860C5C"/>
    <w:rsid w:val="00A16768"/>
    <w:rsid w:val="00C14C44"/>
    <w:rsid w:val="00DA0AC0"/>
    <w:rsid w:val="00E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9B91-68F8-4019-8A30-CEDAA523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4E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Louvezijn-de Graaf</dc:creator>
  <cp:keywords/>
  <dc:description/>
  <cp:lastModifiedBy>Esther van Louvezijn-de Graaf</cp:lastModifiedBy>
  <cp:revision>2</cp:revision>
  <dcterms:created xsi:type="dcterms:W3CDTF">2017-11-22T19:31:00Z</dcterms:created>
  <dcterms:modified xsi:type="dcterms:W3CDTF">2017-11-22T19:31:00Z</dcterms:modified>
</cp:coreProperties>
</file>